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FB958C">
      <w:pPr>
        <w:jc w:val="both"/>
        <w:rPr>
          <w:rFonts w:hint="eastAsia" w:ascii="黑体" w:hAnsi="黑体" w:eastAsia="黑体" w:cs="黑体"/>
          <w:sz w:val="44"/>
          <w:szCs w:val="44"/>
          <w:lang w:val="en-US" w:eastAsia="zh-CN"/>
        </w:rPr>
      </w:pPr>
      <w:r>
        <w:rPr>
          <w:rFonts w:hint="eastAsia" w:ascii="黑体" w:hAnsi="黑体" w:eastAsia="黑体" w:cs="黑体"/>
          <w:sz w:val="44"/>
          <w:szCs w:val="44"/>
          <w:lang w:eastAsia="zh-CN"/>
        </w:rPr>
        <w:t>附件</w:t>
      </w:r>
      <w:r>
        <w:rPr>
          <w:rFonts w:hint="eastAsia" w:ascii="黑体" w:hAnsi="黑体" w:eastAsia="黑体" w:cs="黑体"/>
          <w:sz w:val="44"/>
          <w:szCs w:val="44"/>
          <w:lang w:val="en-US" w:eastAsia="zh-CN"/>
        </w:rPr>
        <w:t xml:space="preserve">            </w:t>
      </w:r>
    </w:p>
    <w:p w14:paraId="304B9B92">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主动公开文件标注失效目录（2023年）</w:t>
      </w:r>
    </w:p>
    <w:p w14:paraId="44DAD739">
      <w:pPr>
        <w:jc w:val="center"/>
        <w:rPr>
          <w:rFonts w:hint="eastAsia" w:ascii="方正小标宋_GBK" w:hAnsi="方正小标宋_GBK" w:eastAsia="方正小标宋_GBK" w:cs="方正小标宋_GBK"/>
          <w:sz w:val="44"/>
          <w:szCs w:val="44"/>
          <w:lang w:val="en-US" w:eastAsia="zh-CN"/>
        </w:rPr>
      </w:pPr>
    </w:p>
    <w:tbl>
      <w:tblPr>
        <w:tblStyle w:val="3"/>
        <w:tblW w:w="143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7"/>
        <w:gridCol w:w="9585"/>
        <w:gridCol w:w="3855"/>
      </w:tblGrid>
      <w:tr w14:paraId="30B6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A68B2FC">
            <w:pPr>
              <w:jc w:val="cente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序号</w:t>
            </w:r>
          </w:p>
        </w:tc>
        <w:tc>
          <w:tcPr>
            <w:tcW w:w="9585" w:type="dxa"/>
          </w:tcPr>
          <w:p w14:paraId="3A38D439">
            <w:pPr>
              <w:jc w:val="center"/>
              <w:rPr>
                <w:rFonts w:hint="eastAsia"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文件标题</w:t>
            </w:r>
          </w:p>
        </w:tc>
        <w:tc>
          <w:tcPr>
            <w:tcW w:w="3855" w:type="dxa"/>
          </w:tcPr>
          <w:p w14:paraId="4790206E">
            <w:pPr>
              <w:jc w:val="center"/>
              <w:rPr>
                <w:rFonts w:hint="default" w:ascii="黑体" w:hAnsi="黑体" w:eastAsia="黑体" w:cs="黑体"/>
                <w:sz w:val="32"/>
                <w:szCs w:val="32"/>
                <w:vertAlign w:val="baseline"/>
                <w:lang w:val="en-US" w:eastAsia="zh-CN"/>
              </w:rPr>
            </w:pPr>
            <w:r>
              <w:rPr>
                <w:rFonts w:hint="eastAsia" w:ascii="黑体" w:hAnsi="黑体" w:eastAsia="黑体" w:cs="黑体"/>
                <w:sz w:val="32"/>
                <w:szCs w:val="32"/>
                <w:vertAlign w:val="baseline"/>
                <w:lang w:val="en-US" w:eastAsia="zh-CN"/>
              </w:rPr>
              <w:t>文号</w:t>
            </w:r>
          </w:p>
        </w:tc>
      </w:tr>
      <w:tr w14:paraId="5602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55A199B">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9585" w:type="dxa"/>
            <w:shd w:val="clear" w:color="auto" w:fill="auto"/>
            <w:vAlign w:val="center"/>
          </w:tcPr>
          <w:p w14:paraId="3B822E9C">
            <w:pPr>
              <w:keepNext w:val="0"/>
              <w:keepLines w:val="0"/>
              <w:widowControl/>
              <w:suppressLineNumbers w:val="0"/>
              <w:jc w:val="center"/>
              <w:textAlignment w:val="center"/>
              <w:rPr>
                <w:rFonts w:hint="eastAsia" w:ascii="仿宋_GB2312" w:hAnsi="宋体" w:eastAsia="仿宋_GB2312" w:cs="仿宋_GB2312"/>
                <w:i w:val="0"/>
                <w:iCs w:val="0"/>
                <w:color w:val="000000"/>
                <w:kern w:val="2"/>
                <w:sz w:val="28"/>
                <w:szCs w:val="28"/>
                <w:u w:val="none"/>
                <w:lang w:val="en-US" w:eastAsia="zh-CN" w:bidi="ar-SA"/>
              </w:rPr>
            </w:pPr>
            <w:r>
              <w:rPr>
                <w:rFonts w:hint="eastAsia" w:ascii="仿宋_GB2312" w:hAnsi="宋体" w:eastAsia="仿宋_GB2312" w:cs="仿宋_GB2312"/>
                <w:i w:val="0"/>
                <w:iCs w:val="0"/>
                <w:color w:val="000000"/>
                <w:kern w:val="0"/>
                <w:sz w:val="28"/>
                <w:szCs w:val="28"/>
                <w:u w:val="none"/>
                <w:lang w:val="en-US" w:eastAsia="zh-CN" w:bidi="ar"/>
              </w:rPr>
              <w:t>中共广州市花都区应急管理局委员会关于李军、林境泰两名同志正式任职的通知</w:t>
            </w:r>
          </w:p>
        </w:tc>
        <w:tc>
          <w:tcPr>
            <w:tcW w:w="3855" w:type="dxa"/>
          </w:tcPr>
          <w:p w14:paraId="21D12D47">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花应急党〔2023〕1号</w:t>
            </w:r>
          </w:p>
        </w:tc>
      </w:tr>
      <w:tr w14:paraId="729B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D93436B">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9585" w:type="dxa"/>
          </w:tcPr>
          <w:p w14:paraId="544343BC">
            <w:pPr>
              <w:tabs>
                <w:tab w:val="left" w:pos="280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中共广州市花都区应急管理局委员会关于王日成同志免职的通知</w:t>
            </w:r>
          </w:p>
        </w:tc>
        <w:tc>
          <w:tcPr>
            <w:tcW w:w="3855" w:type="dxa"/>
          </w:tcPr>
          <w:p w14:paraId="38072B59">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花应急党〔2023〕3号</w:t>
            </w:r>
          </w:p>
        </w:tc>
      </w:tr>
      <w:tr w14:paraId="6965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765FEA2">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w:t>
            </w:r>
          </w:p>
        </w:tc>
        <w:tc>
          <w:tcPr>
            <w:tcW w:w="9585" w:type="dxa"/>
          </w:tcPr>
          <w:p w14:paraId="1A2A8172">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中共广州市花都区应急管理局委员会关于人事工作安排的通知</w:t>
            </w:r>
          </w:p>
        </w:tc>
        <w:tc>
          <w:tcPr>
            <w:tcW w:w="3855" w:type="dxa"/>
          </w:tcPr>
          <w:p w14:paraId="240F1844">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花应急党〔2023〕4号</w:t>
            </w:r>
          </w:p>
        </w:tc>
      </w:tr>
      <w:tr w14:paraId="4DAB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31845EF">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w:t>
            </w:r>
          </w:p>
        </w:tc>
        <w:tc>
          <w:tcPr>
            <w:tcW w:w="9585" w:type="dxa"/>
          </w:tcPr>
          <w:p w14:paraId="06F73102">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花都区2023年安全生产专业服务机构从业名单公示</w:t>
            </w:r>
          </w:p>
        </w:tc>
        <w:tc>
          <w:tcPr>
            <w:tcW w:w="3855" w:type="dxa"/>
          </w:tcPr>
          <w:p w14:paraId="15730278">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花应急[2023] 13号</w:t>
            </w:r>
          </w:p>
        </w:tc>
      </w:tr>
      <w:tr w14:paraId="0DC4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E4E1C5B">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w:t>
            </w:r>
          </w:p>
        </w:tc>
        <w:tc>
          <w:tcPr>
            <w:tcW w:w="9585" w:type="dxa"/>
          </w:tcPr>
          <w:p w14:paraId="43A1716A">
            <w:pP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广州市花都区安全生产委员会办公室关于印发《花都区深入推进安全宣传“五进”工作实施方案》的通知</w:t>
            </w:r>
          </w:p>
        </w:tc>
        <w:tc>
          <w:tcPr>
            <w:tcW w:w="3855" w:type="dxa"/>
          </w:tcPr>
          <w:p w14:paraId="1DEAB4B3">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花安办〔2023〕7号</w:t>
            </w:r>
          </w:p>
        </w:tc>
      </w:tr>
      <w:tr w14:paraId="684B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924E809">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w:t>
            </w:r>
          </w:p>
        </w:tc>
        <w:tc>
          <w:tcPr>
            <w:tcW w:w="9585" w:type="dxa"/>
          </w:tcPr>
          <w:p w14:paraId="54FFBD28">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中共广州市花都区应急管理局委员会关于周爱军同志免职的通知</w:t>
            </w:r>
          </w:p>
        </w:tc>
        <w:tc>
          <w:tcPr>
            <w:tcW w:w="3855" w:type="dxa"/>
          </w:tcPr>
          <w:p w14:paraId="0465B027">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 7号</w:t>
            </w:r>
          </w:p>
        </w:tc>
      </w:tr>
      <w:tr w14:paraId="464F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A6F424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7</w:t>
            </w:r>
          </w:p>
        </w:tc>
        <w:tc>
          <w:tcPr>
            <w:tcW w:w="9585" w:type="dxa"/>
          </w:tcPr>
          <w:p w14:paraId="79D8413E">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中共广州市花都区应急管理局委员会关于尹丽丽等三名同志职务职级任免的通知</w:t>
            </w:r>
          </w:p>
        </w:tc>
        <w:tc>
          <w:tcPr>
            <w:tcW w:w="3855" w:type="dxa"/>
          </w:tcPr>
          <w:p w14:paraId="306F5CC8">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 10号</w:t>
            </w:r>
          </w:p>
        </w:tc>
      </w:tr>
      <w:tr w14:paraId="2351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CD21BC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8</w:t>
            </w:r>
          </w:p>
        </w:tc>
        <w:tc>
          <w:tcPr>
            <w:tcW w:w="9585" w:type="dxa"/>
          </w:tcPr>
          <w:p w14:paraId="7D868AEF">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广州市花都区应急管理局关于调整刘玉佩等同志工作岗位的通知</w:t>
            </w:r>
          </w:p>
        </w:tc>
        <w:tc>
          <w:tcPr>
            <w:tcW w:w="3855" w:type="dxa"/>
          </w:tcPr>
          <w:p w14:paraId="5A9926DE">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花应急〔2023〕14号</w:t>
            </w:r>
          </w:p>
        </w:tc>
      </w:tr>
      <w:tr w14:paraId="5479C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8836391">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9</w:t>
            </w:r>
          </w:p>
        </w:tc>
        <w:tc>
          <w:tcPr>
            <w:tcW w:w="9585" w:type="dxa"/>
          </w:tcPr>
          <w:p w14:paraId="46A37B95">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中共广州市花都区应急管理局委员会关于局领导工作分工的通知</w:t>
            </w:r>
          </w:p>
        </w:tc>
        <w:tc>
          <w:tcPr>
            <w:tcW w:w="3855" w:type="dxa"/>
          </w:tcPr>
          <w:p w14:paraId="011517B9">
            <w:pPr>
              <w:tabs>
                <w:tab w:val="left" w:pos="1382"/>
              </w:tabs>
              <w:jc w:val="center"/>
              <w:rPr>
                <w:rFonts w:hint="default" w:ascii="仿宋_GB2312" w:hAnsi="仿宋_GB2312" w:eastAsia="仿宋_GB2312" w:cs="仿宋_GB2312"/>
                <w:sz w:val="28"/>
                <w:szCs w:val="28"/>
                <w:vertAlign w:val="baseline"/>
                <w:lang w:val="en-US" w:eastAsia="zh-CN"/>
              </w:rPr>
            </w:pPr>
            <w:r>
              <w:rPr>
                <w:rFonts w:hint="default" w:ascii="仿宋_GB2312" w:hAnsi="仿宋_GB2312" w:eastAsia="仿宋_GB2312" w:cs="仿宋_GB2312"/>
                <w:sz w:val="28"/>
                <w:szCs w:val="28"/>
                <w:vertAlign w:val="baseline"/>
                <w:lang w:val="en-US" w:eastAsia="zh-CN"/>
              </w:rPr>
              <w:t>花应急党〔2023〕13号</w:t>
            </w:r>
          </w:p>
        </w:tc>
      </w:tr>
      <w:tr w14:paraId="7D10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1592D8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w:t>
            </w:r>
          </w:p>
        </w:tc>
        <w:tc>
          <w:tcPr>
            <w:tcW w:w="9585" w:type="dxa"/>
          </w:tcPr>
          <w:p w14:paraId="6F25B6DD">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中共广州市花都区应急管理局委员会关于江雄武等同志职务任免和工作岗位调整的通知</w:t>
            </w:r>
          </w:p>
        </w:tc>
        <w:tc>
          <w:tcPr>
            <w:tcW w:w="3855" w:type="dxa"/>
          </w:tcPr>
          <w:p w14:paraId="4BC8FCF9">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花应急党〔2023〕14号</w:t>
            </w:r>
          </w:p>
        </w:tc>
      </w:tr>
      <w:tr w14:paraId="64D90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E990F2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11</w:t>
            </w:r>
          </w:p>
        </w:tc>
        <w:tc>
          <w:tcPr>
            <w:tcW w:w="9585" w:type="dxa"/>
          </w:tcPr>
          <w:p w14:paraId="77AD6C06">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中共广州市花都区应急管理局委员会关于调整宋永谊同志工作岗位的通知</w:t>
            </w:r>
          </w:p>
        </w:tc>
        <w:tc>
          <w:tcPr>
            <w:tcW w:w="3855" w:type="dxa"/>
          </w:tcPr>
          <w:p w14:paraId="716D3901">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花应急党〔2023]16号</w:t>
            </w:r>
          </w:p>
        </w:tc>
      </w:tr>
      <w:tr w14:paraId="248D2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B6AD6B2">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12</w:t>
            </w:r>
          </w:p>
        </w:tc>
        <w:tc>
          <w:tcPr>
            <w:tcW w:w="9585" w:type="dxa"/>
          </w:tcPr>
          <w:p w14:paraId="4E98EDF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广州市花都区安全生产委员会办公室关于印发《2023年花都区“安全生产月”和“安全生产花都行”活动方案》的通知</w:t>
            </w:r>
          </w:p>
        </w:tc>
        <w:tc>
          <w:tcPr>
            <w:tcW w:w="3855" w:type="dxa"/>
          </w:tcPr>
          <w:p w14:paraId="62C2CE21">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花安办〔2023〕18号</w:t>
            </w:r>
          </w:p>
        </w:tc>
      </w:tr>
      <w:tr w14:paraId="7133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DC64CA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13</w:t>
            </w:r>
          </w:p>
        </w:tc>
        <w:tc>
          <w:tcPr>
            <w:tcW w:w="9585" w:type="dxa"/>
          </w:tcPr>
          <w:p w14:paraId="246DAE90">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中共广州市花都区应急管理局委员会关于钟文英同志任职的通知</w:t>
            </w:r>
          </w:p>
        </w:tc>
        <w:tc>
          <w:tcPr>
            <w:tcW w:w="3855" w:type="dxa"/>
          </w:tcPr>
          <w:p w14:paraId="0A89B571">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花应急党〔2023〕18号</w:t>
            </w:r>
          </w:p>
        </w:tc>
      </w:tr>
      <w:tr w14:paraId="19F9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C4FD2F1">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14</w:t>
            </w:r>
          </w:p>
        </w:tc>
        <w:tc>
          <w:tcPr>
            <w:tcW w:w="9585" w:type="dxa"/>
          </w:tcPr>
          <w:p w14:paraId="3E1B7CDF">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中共广州市花都区应急管理局委员会关于肖杏莲同志职级晋升的通知</w:t>
            </w:r>
          </w:p>
        </w:tc>
        <w:tc>
          <w:tcPr>
            <w:tcW w:w="3855" w:type="dxa"/>
          </w:tcPr>
          <w:p w14:paraId="2D7195E6">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花应急党〔2023〕20号</w:t>
            </w:r>
          </w:p>
        </w:tc>
      </w:tr>
      <w:tr w14:paraId="293A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937" w:type="dxa"/>
            <w:vAlign w:val="center"/>
          </w:tcPr>
          <w:p w14:paraId="24A34AEE">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15</w:t>
            </w:r>
          </w:p>
        </w:tc>
        <w:tc>
          <w:tcPr>
            <w:tcW w:w="9585" w:type="dxa"/>
          </w:tcPr>
          <w:p w14:paraId="7A85BD3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中共广州市花都区应急管理局委员会关于杨世秋等同志职务任免的通知</w:t>
            </w:r>
          </w:p>
        </w:tc>
        <w:tc>
          <w:tcPr>
            <w:tcW w:w="3855" w:type="dxa"/>
          </w:tcPr>
          <w:p w14:paraId="571E62AE">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花应急党〔2023〕21号</w:t>
            </w:r>
          </w:p>
        </w:tc>
      </w:tr>
      <w:tr w14:paraId="0CE9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A24532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16</w:t>
            </w:r>
          </w:p>
        </w:tc>
        <w:tc>
          <w:tcPr>
            <w:tcW w:w="9585" w:type="dxa"/>
          </w:tcPr>
          <w:p w14:paraId="34E7B262">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中共广州市花都区应急管理局委员会关于许明俊同志职级任免的通知</w:t>
            </w:r>
          </w:p>
        </w:tc>
        <w:tc>
          <w:tcPr>
            <w:tcW w:w="3855" w:type="dxa"/>
          </w:tcPr>
          <w:p w14:paraId="5C605F31">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 22号</w:t>
            </w:r>
          </w:p>
        </w:tc>
      </w:tr>
      <w:tr w14:paraId="1449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FB912BC">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17</w:t>
            </w:r>
          </w:p>
        </w:tc>
        <w:tc>
          <w:tcPr>
            <w:tcW w:w="9585" w:type="dxa"/>
          </w:tcPr>
          <w:p w14:paraId="428CCF9A">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中共广州市花都区应急管理局委员会关于窦晖同志职级晋升的通知</w:t>
            </w:r>
          </w:p>
        </w:tc>
        <w:tc>
          <w:tcPr>
            <w:tcW w:w="3855" w:type="dxa"/>
          </w:tcPr>
          <w:p w14:paraId="77A06F31">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花应急党〔2023〕23号</w:t>
            </w:r>
          </w:p>
        </w:tc>
      </w:tr>
      <w:tr w14:paraId="5B4D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073176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18</w:t>
            </w:r>
          </w:p>
        </w:tc>
        <w:tc>
          <w:tcPr>
            <w:tcW w:w="9585" w:type="dxa"/>
          </w:tcPr>
          <w:p w14:paraId="29BF5F6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中共广州市花都区应急管理局委员会关于调整兰裕钦等同志工作岗位的通知</w:t>
            </w:r>
          </w:p>
        </w:tc>
        <w:tc>
          <w:tcPr>
            <w:tcW w:w="3855" w:type="dxa"/>
          </w:tcPr>
          <w:p w14:paraId="5AF9C0CE">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花应急党〔2023〕24号</w:t>
            </w:r>
          </w:p>
        </w:tc>
      </w:tr>
      <w:tr w14:paraId="14AB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6053411">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19</w:t>
            </w:r>
          </w:p>
        </w:tc>
        <w:tc>
          <w:tcPr>
            <w:tcW w:w="9585" w:type="dxa"/>
          </w:tcPr>
          <w:p w14:paraId="569C7835">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中共广州市花都区委宣传部 广州市花都区应急管理局关于公布花都区首届“2023花都最美应急人”名单的通报</w:t>
            </w:r>
          </w:p>
        </w:tc>
        <w:tc>
          <w:tcPr>
            <w:tcW w:w="3855" w:type="dxa"/>
          </w:tcPr>
          <w:p w14:paraId="0EF0F664">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花应急[2023] 64号</w:t>
            </w:r>
          </w:p>
        </w:tc>
      </w:tr>
      <w:tr w14:paraId="4202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900EB59">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20</w:t>
            </w:r>
          </w:p>
        </w:tc>
        <w:tc>
          <w:tcPr>
            <w:tcW w:w="9585" w:type="dxa"/>
          </w:tcPr>
          <w:p w14:paraId="6FD60FB9">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中共广州市花都区应急管理局委员会关于肖杏莲同志免职的通知</w:t>
            </w:r>
          </w:p>
        </w:tc>
        <w:tc>
          <w:tcPr>
            <w:tcW w:w="3855" w:type="dxa"/>
          </w:tcPr>
          <w:p w14:paraId="4DA4B155">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花应急党〔2023〕26号</w:t>
            </w:r>
          </w:p>
        </w:tc>
      </w:tr>
      <w:tr w14:paraId="5124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D7240B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21</w:t>
            </w:r>
          </w:p>
        </w:tc>
        <w:tc>
          <w:tcPr>
            <w:tcW w:w="9585" w:type="dxa"/>
          </w:tcPr>
          <w:p w14:paraId="7C60838E">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中共广州市花都区应急管理局委员会关于周志鹏、谢文豪同志任职的通知</w:t>
            </w:r>
          </w:p>
        </w:tc>
        <w:tc>
          <w:tcPr>
            <w:tcW w:w="3855" w:type="dxa"/>
          </w:tcPr>
          <w:p w14:paraId="60B0820B">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花应急党〔2023〕28号</w:t>
            </w:r>
          </w:p>
        </w:tc>
      </w:tr>
      <w:tr w14:paraId="079E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D94AD0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22</w:t>
            </w:r>
          </w:p>
        </w:tc>
        <w:tc>
          <w:tcPr>
            <w:tcW w:w="9585" w:type="dxa"/>
          </w:tcPr>
          <w:p w14:paraId="225D1C8B">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中共广州市花都区应急管理局委员会关于贝雷同志任职的通知</w:t>
            </w:r>
          </w:p>
        </w:tc>
        <w:tc>
          <w:tcPr>
            <w:tcW w:w="3855" w:type="dxa"/>
          </w:tcPr>
          <w:p w14:paraId="38089865">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花应急党〔2023]25号</w:t>
            </w:r>
          </w:p>
        </w:tc>
      </w:tr>
      <w:tr w14:paraId="6B65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937" w:type="dxa"/>
            <w:vAlign w:val="center"/>
          </w:tcPr>
          <w:p w14:paraId="7733BF8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23</w:t>
            </w:r>
          </w:p>
        </w:tc>
        <w:tc>
          <w:tcPr>
            <w:tcW w:w="9585" w:type="dxa"/>
          </w:tcPr>
          <w:p w14:paraId="578A58F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中共广州市花都区应急管理局委员会关于林境泰同志免职及有关人事安排的通知</w:t>
            </w:r>
          </w:p>
        </w:tc>
        <w:tc>
          <w:tcPr>
            <w:tcW w:w="3855" w:type="dxa"/>
          </w:tcPr>
          <w:p w14:paraId="54775A7B">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花应急党〔2023〕35号</w:t>
            </w:r>
          </w:p>
        </w:tc>
      </w:tr>
      <w:tr w14:paraId="2C344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04BCF153">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24</w:t>
            </w:r>
          </w:p>
        </w:tc>
        <w:tc>
          <w:tcPr>
            <w:tcW w:w="9585" w:type="dxa"/>
          </w:tcPr>
          <w:p w14:paraId="4FF3823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广州市花都区应急管理局2022年法治政府建设年度报告</w:t>
            </w:r>
          </w:p>
        </w:tc>
        <w:tc>
          <w:tcPr>
            <w:tcW w:w="3855" w:type="dxa"/>
          </w:tcPr>
          <w:p w14:paraId="5523D902">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962B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4DE47F7">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25</w:t>
            </w:r>
          </w:p>
        </w:tc>
        <w:tc>
          <w:tcPr>
            <w:tcW w:w="9585" w:type="dxa"/>
          </w:tcPr>
          <w:p w14:paraId="4BE6092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中共广州市花都区应急管理局委员会关于巡察整改进展情况的通报</w:t>
            </w:r>
          </w:p>
        </w:tc>
        <w:tc>
          <w:tcPr>
            <w:tcW w:w="3855" w:type="dxa"/>
          </w:tcPr>
          <w:p w14:paraId="1121E85E">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596C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7A720DC">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26</w:t>
            </w:r>
          </w:p>
        </w:tc>
        <w:tc>
          <w:tcPr>
            <w:tcW w:w="9585" w:type="dxa"/>
          </w:tcPr>
          <w:p w14:paraId="191CC1F0">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广州市花都区应急管理局2022年度行政许可实施和监督管理情况评价公告</w:t>
            </w:r>
          </w:p>
        </w:tc>
        <w:tc>
          <w:tcPr>
            <w:tcW w:w="3855" w:type="dxa"/>
          </w:tcPr>
          <w:p w14:paraId="1950648D">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625C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0FF997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27</w:t>
            </w:r>
          </w:p>
        </w:tc>
        <w:tc>
          <w:tcPr>
            <w:tcW w:w="9585" w:type="dxa"/>
          </w:tcPr>
          <w:p w14:paraId="7D0C4D5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广州市花都区应急管理局执法查获危险品处理公告（2023年第1号）</w:t>
            </w:r>
          </w:p>
        </w:tc>
        <w:tc>
          <w:tcPr>
            <w:tcW w:w="3855" w:type="dxa"/>
          </w:tcPr>
          <w:p w14:paraId="0A037BBE">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9B1A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F2B9EDB">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28</w:t>
            </w:r>
          </w:p>
        </w:tc>
        <w:tc>
          <w:tcPr>
            <w:tcW w:w="9585" w:type="dxa"/>
          </w:tcPr>
          <w:p w14:paraId="19AA7EDA">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广州市花都区应急管理局执法查获危险品处理公告（2023年第2号）</w:t>
            </w:r>
          </w:p>
        </w:tc>
        <w:tc>
          <w:tcPr>
            <w:tcW w:w="3855" w:type="dxa"/>
          </w:tcPr>
          <w:p w14:paraId="0E64ECE6">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48333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E53214E">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29</w:t>
            </w:r>
          </w:p>
        </w:tc>
        <w:tc>
          <w:tcPr>
            <w:tcW w:w="9585" w:type="dxa"/>
          </w:tcPr>
          <w:p w14:paraId="624524E4">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广州市花都区应急管理局2023年上半年公开招聘森林消防队员公告</w:t>
            </w:r>
          </w:p>
          <w:p w14:paraId="0F78A832">
            <w:pPr>
              <w:tabs>
                <w:tab w:val="left" w:pos="1382"/>
              </w:tabs>
              <w:rPr>
                <w:rFonts w:hint="eastAsia" w:ascii="仿宋_GB2312" w:hAnsi="仿宋_GB2312" w:eastAsia="仿宋_GB2312" w:cs="仿宋_GB2312"/>
                <w:sz w:val="28"/>
                <w:szCs w:val="28"/>
                <w:vertAlign w:val="baseline"/>
                <w:lang w:val="en-US" w:eastAsia="zh-CN"/>
              </w:rPr>
            </w:pPr>
          </w:p>
        </w:tc>
        <w:tc>
          <w:tcPr>
            <w:tcW w:w="3855" w:type="dxa"/>
          </w:tcPr>
          <w:p w14:paraId="470D3054">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4EB1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DD0C5E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30</w:t>
            </w:r>
          </w:p>
        </w:tc>
        <w:tc>
          <w:tcPr>
            <w:tcW w:w="9585" w:type="dxa"/>
          </w:tcPr>
          <w:p w14:paraId="4CD64DF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广州市花都区应急管理局2023年上半年公开招聘森林消防队员参加体能测试人员名单公告</w:t>
            </w:r>
          </w:p>
        </w:tc>
        <w:tc>
          <w:tcPr>
            <w:tcW w:w="3855" w:type="dxa"/>
          </w:tcPr>
          <w:p w14:paraId="5424898C">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329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684195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31</w:t>
            </w:r>
          </w:p>
        </w:tc>
        <w:tc>
          <w:tcPr>
            <w:tcW w:w="9585" w:type="dxa"/>
          </w:tcPr>
          <w:p w14:paraId="23F6D5C6">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广州市花都区应急管理局2023年上半年公开招聘森林消防队员综合成绩及体检安排公告</w:t>
            </w:r>
          </w:p>
        </w:tc>
        <w:tc>
          <w:tcPr>
            <w:tcW w:w="3855" w:type="dxa"/>
          </w:tcPr>
          <w:p w14:paraId="08F76EBB">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5F6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525F77E">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32</w:t>
            </w:r>
          </w:p>
        </w:tc>
        <w:tc>
          <w:tcPr>
            <w:tcW w:w="9585" w:type="dxa"/>
          </w:tcPr>
          <w:p w14:paraId="7FDBA0C9">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广州市花都区应急管理局2023年上半年公开招聘森林消防队员拟录用人员名单公示</w:t>
            </w:r>
          </w:p>
        </w:tc>
        <w:tc>
          <w:tcPr>
            <w:tcW w:w="3855" w:type="dxa"/>
          </w:tcPr>
          <w:p w14:paraId="2701D164">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755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4733F6B">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33</w:t>
            </w:r>
          </w:p>
        </w:tc>
        <w:tc>
          <w:tcPr>
            <w:tcW w:w="9585" w:type="dxa"/>
          </w:tcPr>
          <w:p w14:paraId="69398499">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关于征求《广州市花都区人民政府森林防火令（征求意见稿）》公众意见的公告</w:t>
            </w:r>
          </w:p>
        </w:tc>
        <w:tc>
          <w:tcPr>
            <w:tcW w:w="3855" w:type="dxa"/>
          </w:tcPr>
          <w:p w14:paraId="07BFECB2">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22EE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4F43157">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34</w:t>
            </w:r>
          </w:p>
        </w:tc>
        <w:tc>
          <w:tcPr>
            <w:tcW w:w="9585" w:type="dxa"/>
          </w:tcPr>
          <w:p w14:paraId="5F7A0D5D">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广州市花都区应急管理局2023年公开招聘事业单位工作人员公告</w:t>
            </w:r>
          </w:p>
        </w:tc>
        <w:tc>
          <w:tcPr>
            <w:tcW w:w="3855" w:type="dxa"/>
          </w:tcPr>
          <w:p w14:paraId="249B8A07">
            <w:pPr>
              <w:tabs>
                <w:tab w:val="left" w:pos="1382"/>
              </w:tabs>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32A8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DD2E022">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35</w:t>
            </w:r>
          </w:p>
        </w:tc>
        <w:tc>
          <w:tcPr>
            <w:tcW w:w="9585" w:type="dxa"/>
          </w:tcPr>
          <w:p w14:paraId="2530BFBB">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花都区首届“2023花都最美应急人”名单公示</w:t>
            </w:r>
          </w:p>
        </w:tc>
        <w:tc>
          <w:tcPr>
            <w:tcW w:w="3855" w:type="dxa"/>
          </w:tcPr>
          <w:p w14:paraId="02985E2E">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4D7FC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EC2BF8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36</w:t>
            </w:r>
          </w:p>
        </w:tc>
        <w:tc>
          <w:tcPr>
            <w:tcW w:w="9585" w:type="dxa"/>
          </w:tcPr>
          <w:p w14:paraId="4F676121">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广州市花都区应急管理局2023年普法工作成果</w:t>
            </w:r>
          </w:p>
        </w:tc>
        <w:tc>
          <w:tcPr>
            <w:tcW w:w="3855" w:type="dxa"/>
          </w:tcPr>
          <w:p w14:paraId="166F2D4F">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6F03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6D549CE7">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37</w:t>
            </w:r>
          </w:p>
        </w:tc>
        <w:tc>
          <w:tcPr>
            <w:tcW w:w="9585" w:type="dxa"/>
          </w:tcPr>
          <w:p w14:paraId="3B72A930">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广州市花都区应急管理局2023年普法责任清单</w:t>
            </w:r>
          </w:p>
        </w:tc>
        <w:tc>
          <w:tcPr>
            <w:tcW w:w="3855" w:type="dxa"/>
          </w:tcPr>
          <w:p w14:paraId="6C52C385">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EF8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54F86C6">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38</w:t>
            </w:r>
          </w:p>
        </w:tc>
        <w:tc>
          <w:tcPr>
            <w:tcW w:w="9585" w:type="dxa"/>
          </w:tcPr>
          <w:p w14:paraId="57C653DB">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广州市花都区应急管理局2023年公开招聘事业单位工作人员笔试成绩、进入资格审查人员名单公布</w:t>
            </w:r>
          </w:p>
          <w:p w14:paraId="4BE0D33B">
            <w:pPr>
              <w:tabs>
                <w:tab w:val="left" w:pos="1382"/>
              </w:tabs>
              <w:rPr>
                <w:rFonts w:hint="eastAsia" w:ascii="仿宋_GB2312" w:hAnsi="仿宋_GB2312" w:eastAsia="仿宋_GB2312" w:cs="仿宋_GB2312"/>
                <w:sz w:val="28"/>
                <w:szCs w:val="28"/>
                <w:vertAlign w:val="baseline"/>
                <w:lang w:val="en-US" w:eastAsia="zh-CN"/>
              </w:rPr>
            </w:pPr>
          </w:p>
        </w:tc>
        <w:tc>
          <w:tcPr>
            <w:tcW w:w="3855" w:type="dxa"/>
          </w:tcPr>
          <w:p w14:paraId="7E9A2C4E">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3F861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6D04184">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39</w:t>
            </w:r>
          </w:p>
        </w:tc>
        <w:tc>
          <w:tcPr>
            <w:tcW w:w="9585" w:type="dxa"/>
          </w:tcPr>
          <w:p w14:paraId="3B4BF11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广州市花都区应急管理局行政处罚听证公告</w:t>
            </w:r>
          </w:p>
        </w:tc>
        <w:tc>
          <w:tcPr>
            <w:tcW w:w="3855" w:type="dxa"/>
          </w:tcPr>
          <w:p w14:paraId="0118EECE">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6331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081E2B7">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40</w:t>
            </w:r>
          </w:p>
        </w:tc>
        <w:tc>
          <w:tcPr>
            <w:tcW w:w="9585" w:type="dxa"/>
          </w:tcPr>
          <w:p w14:paraId="2E56DD77">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广州市花都区应急管理局2023年公开招聘事业单位工作人员进入面试人员名单及面试安排公告</w:t>
            </w:r>
          </w:p>
        </w:tc>
        <w:tc>
          <w:tcPr>
            <w:tcW w:w="3855" w:type="dxa"/>
          </w:tcPr>
          <w:p w14:paraId="7B9F7F5F">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EEC1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402CF66">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41</w:t>
            </w:r>
          </w:p>
        </w:tc>
        <w:tc>
          <w:tcPr>
            <w:tcW w:w="9585" w:type="dxa"/>
          </w:tcPr>
          <w:p w14:paraId="39F6604F">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广州市花都区应急管理局2023年公开招聘事业单位工作人员总成绩及进入体检人员名单公告</w:t>
            </w:r>
          </w:p>
        </w:tc>
        <w:tc>
          <w:tcPr>
            <w:tcW w:w="3855" w:type="dxa"/>
          </w:tcPr>
          <w:p w14:paraId="7BEAA8D8">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479E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F4C972B">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42</w:t>
            </w:r>
          </w:p>
        </w:tc>
        <w:tc>
          <w:tcPr>
            <w:tcW w:w="9585" w:type="dxa"/>
          </w:tcPr>
          <w:p w14:paraId="606422E3">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广州市花都区应急管理局行政处罚听证公告</w:t>
            </w:r>
          </w:p>
        </w:tc>
        <w:tc>
          <w:tcPr>
            <w:tcW w:w="3855" w:type="dxa"/>
          </w:tcPr>
          <w:p w14:paraId="2B2A578F">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B6B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131DE91">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43</w:t>
            </w:r>
          </w:p>
        </w:tc>
        <w:tc>
          <w:tcPr>
            <w:tcW w:w="9585" w:type="dxa"/>
          </w:tcPr>
          <w:p w14:paraId="6D23384A">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广州市花都区应急管理局2023年公开招聘事业单位工作人员拟录用人员名单公示</w:t>
            </w:r>
          </w:p>
        </w:tc>
        <w:tc>
          <w:tcPr>
            <w:tcW w:w="3855" w:type="dxa"/>
          </w:tcPr>
          <w:p w14:paraId="360EA32E">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E52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6999961">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44</w:t>
            </w:r>
          </w:p>
        </w:tc>
        <w:tc>
          <w:tcPr>
            <w:tcW w:w="9585" w:type="dxa"/>
          </w:tcPr>
          <w:p w14:paraId="70A8747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花都区应急管理局关于对“01·13”道路运输生产安全事故统计核销的公示</w:t>
            </w:r>
          </w:p>
        </w:tc>
        <w:tc>
          <w:tcPr>
            <w:tcW w:w="3855" w:type="dxa"/>
          </w:tcPr>
          <w:p w14:paraId="566AFEDB">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65B7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13AF3E9">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45</w:t>
            </w:r>
          </w:p>
        </w:tc>
        <w:tc>
          <w:tcPr>
            <w:tcW w:w="9585" w:type="dxa"/>
          </w:tcPr>
          <w:p w14:paraId="49CF83E3">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花都区应急管理局关于对“03·16”道路运输生产安全事故统计核销的公示</w:t>
            </w:r>
          </w:p>
        </w:tc>
        <w:tc>
          <w:tcPr>
            <w:tcW w:w="3855" w:type="dxa"/>
          </w:tcPr>
          <w:p w14:paraId="31B6901C">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753BB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5A38A2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46</w:t>
            </w:r>
          </w:p>
        </w:tc>
        <w:tc>
          <w:tcPr>
            <w:tcW w:w="9585" w:type="dxa"/>
          </w:tcPr>
          <w:p w14:paraId="2C00053D">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花都区应急管理局关于对“06·07”道路运输生产安全事故统计核销的公示</w:t>
            </w:r>
          </w:p>
        </w:tc>
        <w:tc>
          <w:tcPr>
            <w:tcW w:w="3855" w:type="dxa"/>
          </w:tcPr>
          <w:p w14:paraId="5E5A2020">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D77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96FE82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47</w:t>
            </w:r>
          </w:p>
        </w:tc>
        <w:tc>
          <w:tcPr>
            <w:tcW w:w="9585" w:type="dxa"/>
          </w:tcPr>
          <w:p w14:paraId="75692B9B">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广州市花都区应急管理局关于《广州市花都区烟花爆竹零售经营布点规划方案（征求意见稿）》公开征求意见的公告</w:t>
            </w:r>
          </w:p>
        </w:tc>
        <w:tc>
          <w:tcPr>
            <w:tcW w:w="3855" w:type="dxa"/>
          </w:tcPr>
          <w:p w14:paraId="529E823A">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7C4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6B8FC15">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48</w:t>
            </w:r>
          </w:p>
        </w:tc>
        <w:tc>
          <w:tcPr>
            <w:tcW w:w="9585" w:type="dxa"/>
          </w:tcPr>
          <w:p w14:paraId="416BF4CC">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花都区应急管理局关于对“03·01”道路运输生产安全事故统计核销的公示</w:t>
            </w:r>
          </w:p>
        </w:tc>
        <w:tc>
          <w:tcPr>
            <w:tcW w:w="3855" w:type="dxa"/>
          </w:tcPr>
          <w:p w14:paraId="39161E2C">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4A74D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5017C3F2">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49</w:t>
            </w:r>
          </w:p>
        </w:tc>
        <w:tc>
          <w:tcPr>
            <w:tcW w:w="9585" w:type="dxa"/>
          </w:tcPr>
          <w:p w14:paraId="2924B64A">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花都区应急管理局关于对“07·17”道路运输生产安全事故统计核销的公示</w:t>
            </w:r>
          </w:p>
        </w:tc>
        <w:tc>
          <w:tcPr>
            <w:tcW w:w="3855" w:type="dxa"/>
          </w:tcPr>
          <w:p w14:paraId="122C7E89">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60D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D5B389C">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50</w:t>
            </w:r>
          </w:p>
        </w:tc>
        <w:tc>
          <w:tcPr>
            <w:tcW w:w="9585" w:type="dxa"/>
          </w:tcPr>
          <w:p w14:paraId="39A590AF">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花都区应急管理局关于对“07·19”道路运输生产安全事故统计核销的公示</w:t>
            </w:r>
          </w:p>
        </w:tc>
        <w:tc>
          <w:tcPr>
            <w:tcW w:w="3855" w:type="dxa"/>
          </w:tcPr>
          <w:p w14:paraId="7BE3FF54">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661F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DAB058F">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51</w:t>
            </w:r>
          </w:p>
        </w:tc>
        <w:tc>
          <w:tcPr>
            <w:tcW w:w="9585" w:type="dxa"/>
          </w:tcPr>
          <w:p w14:paraId="27D59B1B">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花都区应急管理局关于对“01·20”道路运输生产安全事故统计核销的公告</w:t>
            </w:r>
          </w:p>
        </w:tc>
        <w:tc>
          <w:tcPr>
            <w:tcW w:w="3855" w:type="dxa"/>
          </w:tcPr>
          <w:p w14:paraId="462CC1EB">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1F30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28EEE47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52</w:t>
            </w:r>
          </w:p>
        </w:tc>
        <w:tc>
          <w:tcPr>
            <w:tcW w:w="9585" w:type="dxa"/>
          </w:tcPr>
          <w:p w14:paraId="1EDFA1E8">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花都区应急管理局关于对“01·13”道路运输生产安全事故统计核销的公告</w:t>
            </w:r>
          </w:p>
        </w:tc>
        <w:tc>
          <w:tcPr>
            <w:tcW w:w="3855" w:type="dxa"/>
          </w:tcPr>
          <w:p w14:paraId="5BA07DA0">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41D7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7800DF0">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53</w:t>
            </w:r>
          </w:p>
        </w:tc>
        <w:tc>
          <w:tcPr>
            <w:tcW w:w="9585" w:type="dxa"/>
          </w:tcPr>
          <w:p w14:paraId="091AF733">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 xml:space="preserve"> 花都区应急管理局关于对“03·01”道路运输生产安全事故统计核销的公告</w:t>
            </w:r>
          </w:p>
        </w:tc>
        <w:tc>
          <w:tcPr>
            <w:tcW w:w="3855" w:type="dxa"/>
          </w:tcPr>
          <w:p w14:paraId="389BC75D">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39B2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4C584536">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54</w:t>
            </w:r>
          </w:p>
        </w:tc>
        <w:tc>
          <w:tcPr>
            <w:tcW w:w="9585" w:type="dxa"/>
          </w:tcPr>
          <w:p w14:paraId="09667847">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花都区应急管理局关于对“03·16”道路运输生产安全事故统计核销的公告</w:t>
            </w:r>
          </w:p>
        </w:tc>
        <w:tc>
          <w:tcPr>
            <w:tcW w:w="3855" w:type="dxa"/>
          </w:tcPr>
          <w:p w14:paraId="7F053BE7">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38BF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74641066">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55</w:t>
            </w:r>
          </w:p>
        </w:tc>
        <w:tc>
          <w:tcPr>
            <w:tcW w:w="9585" w:type="dxa"/>
          </w:tcPr>
          <w:p w14:paraId="67FD8471">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花都区应急管理局关于对“03·16”道路运输生产安全事故统计核销的公告</w:t>
            </w:r>
          </w:p>
        </w:tc>
        <w:tc>
          <w:tcPr>
            <w:tcW w:w="3855" w:type="dxa"/>
          </w:tcPr>
          <w:p w14:paraId="5144E2F5">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7D59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3A2899EA">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56</w:t>
            </w:r>
          </w:p>
        </w:tc>
        <w:tc>
          <w:tcPr>
            <w:tcW w:w="9585" w:type="dxa"/>
          </w:tcPr>
          <w:p w14:paraId="23735D8F">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花都区应急管理局关于对“07·17”道路运输生产安全事故统计核销的公告</w:t>
            </w:r>
          </w:p>
        </w:tc>
        <w:tc>
          <w:tcPr>
            <w:tcW w:w="3855" w:type="dxa"/>
          </w:tcPr>
          <w:p w14:paraId="6A7928DF">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r w14:paraId="08B0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dxa"/>
            <w:vAlign w:val="center"/>
          </w:tcPr>
          <w:p w14:paraId="19A0F4ED">
            <w:pPr>
              <w:tabs>
                <w:tab w:val="left" w:pos="1382"/>
              </w:tabs>
              <w:jc w:val="center"/>
              <w:rPr>
                <w:rFonts w:hint="default"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57</w:t>
            </w:r>
          </w:p>
        </w:tc>
        <w:tc>
          <w:tcPr>
            <w:tcW w:w="9585" w:type="dxa"/>
          </w:tcPr>
          <w:p w14:paraId="02F1B6E5">
            <w:pPr>
              <w:tabs>
                <w:tab w:val="left" w:pos="1382"/>
              </w:tabs>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花都区应急管理局关于对“07·19”道路运输生产安全事故统计核销的公告</w:t>
            </w:r>
          </w:p>
        </w:tc>
        <w:tc>
          <w:tcPr>
            <w:tcW w:w="3855" w:type="dxa"/>
          </w:tcPr>
          <w:p w14:paraId="4A4041B1">
            <w:pPr>
              <w:jc w:val="center"/>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不编号</w:t>
            </w:r>
          </w:p>
        </w:tc>
      </w:tr>
    </w:tbl>
    <w:p w14:paraId="1210767D">
      <w:pPr>
        <w:rPr>
          <w:rFonts w:hint="default" w:ascii="仿宋_GB2312" w:hAnsi="仿宋_GB2312" w:eastAsia="仿宋_GB2312" w:cs="仿宋_GB2312"/>
          <w:sz w:val="28"/>
          <w:szCs w:val="28"/>
          <w:lang w:val="en-US" w:eastAsia="zh-CN"/>
        </w:rPr>
      </w:pPr>
    </w:p>
    <w:p w14:paraId="052CCDFF">
      <w:pPr>
        <w:rPr>
          <w:rFonts w:hint="eastAsia" w:ascii="仿宋_GB2312" w:hAnsi="仿宋_GB2312" w:eastAsia="仿宋_GB2312" w:cs="仿宋_GB2312"/>
          <w:sz w:val="28"/>
          <w:szCs w:val="28"/>
          <w:lang w:val="en-US" w:eastAsia="zh-CN"/>
        </w:rPr>
      </w:pPr>
    </w:p>
    <w:p w14:paraId="1E5CC22F">
      <w:pPr>
        <w:rPr>
          <w:rFonts w:hint="eastAsia" w:ascii="仿宋_GB2312" w:hAnsi="仿宋_GB2312" w:eastAsia="仿宋_GB2312" w:cs="仿宋_GB2312"/>
          <w:sz w:val="28"/>
          <w:szCs w:val="28"/>
          <w:lang w:val="en-US" w:eastAsia="zh-CN"/>
        </w:rPr>
      </w:pPr>
    </w:p>
    <w:p w14:paraId="19F4564A">
      <w:pPr>
        <w:rPr>
          <w:rFonts w:hint="eastAsia" w:ascii="仿宋_GB2312" w:hAnsi="仿宋_GB2312" w:eastAsia="仿宋_GB2312" w:cs="仿宋_GB2312"/>
          <w:sz w:val="28"/>
          <w:szCs w:val="28"/>
          <w:lang w:val="en-US" w:eastAsia="zh-CN"/>
        </w:rPr>
      </w:pPr>
    </w:p>
    <w:p w14:paraId="7218035F">
      <w:pPr>
        <w:rPr>
          <w:rFonts w:hint="eastAsia" w:ascii="仿宋_GB2312" w:hAnsi="仿宋_GB2312" w:eastAsia="仿宋_GB2312" w:cs="仿宋_GB2312"/>
          <w:sz w:val="28"/>
          <w:szCs w:val="28"/>
          <w:lang w:val="en-US" w:eastAsia="zh-CN"/>
        </w:rPr>
      </w:pPr>
    </w:p>
    <w:p w14:paraId="3671CFD1">
      <w:pPr>
        <w:rPr>
          <w:rFonts w:hint="eastAsia" w:ascii="仿宋_GB2312" w:hAnsi="仿宋_GB2312" w:eastAsia="仿宋_GB2312" w:cs="仿宋_GB2312"/>
          <w:sz w:val="28"/>
          <w:szCs w:val="28"/>
          <w:lang w:val="en-US" w:eastAsia="zh-CN"/>
        </w:rPr>
      </w:pPr>
    </w:p>
    <w:p w14:paraId="0C395204">
      <w:pPr>
        <w:rPr>
          <w:rFonts w:hint="eastAsia" w:ascii="仿宋_GB2312" w:hAnsi="仿宋_GB2312" w:eastAsia="仿宋_GB2312" w:cs="仿宋_GB2312"/>
          <w:sz w:val="28"/>
          <w:szCs w:val="28"/>
          <w:lang w:val="en-US" w:eastAsia="zh-CN"/>
        </w:rPr>
      </w:pPr>
    </w:p>
    <w:p w14:paraId="78FC9DC8">
      <w:pPr>
        <w:rPr>
          <w:rFonts w:hint="eastAsia" w:ascii="仿宋_GB2312" w:hAnsi="仿宋_GB2312" w:eastAsia="仿宋_GB2312" w:cs="仿宋_GB2312"/>
          <w:sz w:val="28"/>
          <w:szCs w:val="28"/>
          <w:lang w:val="en-US" w:eastAsia="zh-CN"/>
        </w:rPr>
      </w:pPr>
    </w:p>
    <w:p w14:paraId="7D14B29D">
      <w:pPr>
        <w:rPr>
          <w:rFonts w:hint="eastAsia" w:ascii="仿宋_GB2312" w:hAnsi="仿宋_GB2312" w:eastAsia="仿宋_GB2312" w:cs="仿宋_GB2312"/>
          <w:sz w:val="28"/>
          <w:szCs w:val="28"/>
          <w:lang w:val="en-US" w:eastAsia="zh-CN"/>
        </w:rPr>
      </w:pPr>
      <w:bookmarkStart w:id="0" w:name="_GoBack"/>
      <w:bookmarkEnd w:id="0"/>
    </w:p>
    <w:p w14:paraId="5678B7ED">
      <w:pPr>
        <w:rPr>
          <w:rFonts w:hint="eastAsia" w:ascii="仿宋_GB2312" w:hAnsi="仿宋_GB2312" w:eastAsia="仿宋_GB2312" w:cs="仿宋_GB2312"/>
          <w:sz w:val="28"/>
          <w:szCs w:val="28"/>
          <w:lang w:val="en-US" w:eastAsia="zh-CN"/>
        </w:rPr>
      </w:pPr>
    </w:p>
    <w:p w14:paraId="64B955F7">
      <w:pPr>
        <w:rPr>
          <w:rFonts w:hint="eastAsia" w:ascii="仿宋_GB2312" w:hAnsi="仿宋_GB2312" w:eastAsia="仿宋_GB2312" w:cs="仿宋_GB2312"/>
          <w:sz w:val="28"/>
          <w:szCs w:val="28"/>
          <w:lang w:val="en-US" w:eastAsia="zh-CN"/>
        </w:rPr>
      </w:pPr>
      <w:r>
        <w:rPr>
          <w:rFonts w:hint="eastAsia" w:ascii="黑体" w:hAnsi="黑体" w:eastAsia="黑体" w:cs="黑体"/>
          <w:sz w:val="28"/>
          <w:szCs w:val="28"/>
          <w:lang w:val="en-US" w:eastAsia="zh-CN"/>
        </w:rPr>
        <w:t>公开方式：</w:t>
      </w:r>
      <w:r>
        <w:rPr>
          <w:rFonts w:hint="eastAsia" w:ascii="仿宋_GB2312" w:hAnsi="仿宋_GB2312" w:eastAsia="仿宋_GB2312" w:cs="仿宋_GB2312"/>
          <w:sz w:val="28"/>
          <w:szCs w:val="28"/>
          <w:lang w:val="en-US" w:eastAsia="zh-CN"/>
        </w:rPr>
        <w:t>主动公开</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DE15B8"/>
    <w:rsid w:val="0B852A05"/>
    <w:rsid w:val="26426AF8"/>
    <w:rsid w:val="36A6758E"/>
    <w:rsid w:val="385201EA"/>
    <w:rsid w:val="48A043B8"/>
    <w:rsid w:val="4C5D2750"/>
    <w:rsid w:val="550912F3"/>
    <w:rsid w:val="70DE1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区人力资源社会保障局</Company>
  <Pages>7</Pages>
  <Words>760</Words>
  <Characters>833</Characters>
  <Lines>0</Lines>
  <Paragraphs>0</Paragraphs>
  <TotalTime>10</TotalTime>
  <ScaleCrop>false</ScaleCrop>
  <LinksUpToDate>false</LinksUpToDate>
  <CharactersWithSpaces>856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2024-01-25T03:40:00Z</dcterms:created>
  <dc:creator>HP</dc:creator>
  <cp:lastModifiedBy>crystal</cp:lastModifiedBy>
  <cp:lastPrinted>2026-09-20T08:18:50Z</cp:lastPrinted>
  <dcterms:modified xsi:type="dcterms:W3CDTF">2026-09-20T08:22:12Z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4D82CEE5924E44858F11C40F14013F74_13</vt:lpwstr>
  </property>
  <property fmtid="{D5CDD505-2E9C-101B-9397-08002B2CF9AE}" pid="4" name="KSOTemplateDocerSaveRecord">
    <vt:lpwstr>eyJoZGlkIjoiNmVmZTNhMTAwNTAyNWJiMjhhMmM5ZDY4ZGJhY2Q4ZWQiLCJ1c2VySWQiOiI0Njg2OTQzMTUifQ==</vt:lpwstr>
  </property>
</Properties>
</file>